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</w:t>
      </w:r>
      <w:r w:rsidR="00E20C42">
        <w:rPr>
          <w:rFonts w:ascii="Bookman Old Style" w:hAnsi="Bookman Old Style"/>
          <w:b/>
          <w:i/>
        </w:rPr>
        <w:t xml:space="preserve">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157ABB">
        <w:rPr>
          <w:rFonts w:ascii="Bookman Old Style" w:hAnsi="Bookman Old Style"/>
          <w:b/>
          <w:i/>
        </w:rPr>
        <w:t xml:space="preserve">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157ABB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157ABB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004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E20C42" w:rsidRDefault="00E20C42" w:rsidP="00E20C42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İlimiz Devrek İlçesi Akçasu Köyü Babaköy Membanın, Akçasu Köyü adına tahsisinde sakınca olmadığı belirtilmiştir. </w:t>
      </w:r>
    </w:p>
    <w:p w:rsidR="00E20C42" w:rsidRPr="002E2734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  <w:r w:rsidRPr="00E20C42">
        <w:rPr>
          <w:rFonts w:ascii="Bookman Old Style" w:eastAsia="Times New Roman" w:hAnsi="Bookman Old Style" w:cs="Times New Roman"/>
          <w:b/>
          <w:bCs/>
          <w:i/>
        </w:rPr>
        <w:t xml:space="preserve">Memba Tahsis Komisyonu tarafından hazırlanan “İçme Suyu Memba Tahsis ve Tevzii Komisyonu Raporu” </w:t>
      </w:r>
      <w:r w:rsidRPr="00E20C42">
        <w:rPr>
          <w:rFonts w:ascii="Bookman Old Style" w:eastAsia="Times New Roman" w:hAnsi="Bookman Old Style" w:cs="Times New Roman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Pr="00460CE8">
        <w:rPr>
          <w:rFonts w:ascii="Bookman Old Style" w:hAnsi="Bookman Old Style"/>
          <w:b/>
          <w:i/>
        </w:rPr>
        <w:t xml:space="preserve"> uygunluğuna</w:t>
      </w:r>
      <w:r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01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A23ECF" w:rsidRDefault="00A23ECF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ind w:firstLine="708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Sağlık, Plan ve Bütçe, Köylere Yönelik Hizmetler Komisyonlarının ortaklaşa hasırlamış oldukları 1 – 1 – 1 – 1 sayılı raporlarının 2. Sayfasıdır.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971" w:rsidRDefault="00726971" w:rsidP="005C41D9">
      <w:pPr>
        <w:spacing w:after="0" w:line="240" w:lineRule="auto"/>
      </w:pPr>
      <w:r>
        <w:separator/>
      </w:r>
    </w:p>
  </w:endnote>
  <w:endnote w:type="continuationSeparator" w:id="1">
    <w:p w:rsidR="00726971" w:rsidRDefault="0072697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971" w:rsidRDefault="00726971" w:rsidP="005C41D9">
      <w:pPr>
        <w:spacing w:after="0" w:line="240" w:lineRule="auto"/>
      </w:pPr>
      <w:r>
        <w:separator/>
      </w:r>
    </w:p>
  </w:footnote>
  <w:footnote w:type="continuationSeparator" w:id="1">
    <w:p w:rsidR="00726971" w:rsidRDefault="0072697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6971"/>
    <w:rsid w:val="0072752D"/>
    <w:rsid w:val="00734818"/>
    <w:rsid w:val="0076145A"/>
    <w:rsid w:val="00763A75"/>
    <w:rsid w:val="00767A08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43058"/>
    <w:rsid w:val="00A5358F"/>
    <w:rsid w:val="00A56121"/>
    <w:rsid w:val="00A56396"/>
    <w:rsid w:val="00A648BA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34EDC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2023-02-14T14:07:00Z</dcterms:created>
  <dcterms:modified xsi:type="dcterms:W3CDTF">2023-02-14T14:07:00Z</dcterms:modified>
</cp:coreProperties>
</file>